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B4D" w:rsidRPr="00626FCC" w:rsidRDefault="00052B4D" w:rsidP="00052B4D">
      <w:pPr>
        <w:spacing w:afterLines="100" w:after="312"/>
        <w:jc w:val="center"/>
        <w:rPr>
          <w:rFonts w:ascii="Calibri" w:hAnsi="Calibri"/>
          <w:b/>
          <w:sz w:val="36"/>
          <w:szCs w:val="36"/>
        </w:rPr>
      </w:pPr>
      <w:r w:rsidRPr="00626FCC">
        <w:rPr>
          <w:rFonts w:ascii="Calibri" w:hAnsi="Calibri" w:hint="eastAsia"/>
          <w:b/>
          <w:sz w:val="36"/>
          <w:szCs w:val="36"/>
        </w:rPr>
        <w:t>日常产权登记需要填报的有关表格</w:t>
      </w:r>
    </w:p>
    <w:p w:rsidR="00052B4D" w:rsidRPr="00626FCC" w:rsidRDefault="00052B4D" w:rsidP="00052B4D">
      <w:pPr>
        <w:rPr>
          <w:rFonts w:ascii="仿宋" w:eastAsia="仿宋" w:hAnsi="仿宋"/>
          <w:b/>
          <w:sz w:val="28"/>
          <w:szCs w:val="28"/>
        </w:rPr>
      </w:pPr>
      <w:r w:rsidRPr="00626FCC">
        <w:rPr>
          <w:rFonts w:ascii="仿宋" w:eastAsia="仿宋" w:hAnsi="仿宋" w:hint="eastAsia"/>
          <w:b/>
          <w:sz w:val="28"/>
          <w:szCs w:val="28"/>
        </w:rPr>
        <w:t>企业产权登记表（登记系统）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1667"/>
        <w:gridCol w:w="567"/>
        <w:gridCol w:w="991"/>
        <w:gridCol w:w="993"/>
        <w:gridCol w:w="224"/>
        <w:gridCol w:w="60"/>
        <w:gridCol w:w="1158"/>
        <w:gridCol w:w="637"/>
        <w:gridCol w:w="581"/>
        <w:gridCol w:w="175"/>
        <w:gridCol w:w="1043"/>
      </w:tblGrid>
      <w:tr w:rsidR="00052B4D" w:rsidRPr="00626FCC" w:rsidTr="00850DB6">
        <w:trPr>
          <w:cantSplit/>
          <w:trHeight w:val="454"/>
        </w:trPr>
        <w:tc>
          <w:tcPr>
            <w:tcW w:w="85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 w:val="24"/>
              </w:rPr>
            </w:pPr>
            <w:r w:rsidRPr="00626FCC">
              <w:rPr>
                <w:rFonts w:ascii="Calibri" w:hAnsi="Calibri" w:hint="eastAsia"/>
                <w:sz w:val="24"/>
              </w:rPr>
              <w:t>基本信息</w:t>
            </w:r>
          </w:p>
        </w:tc>
      </w:tr>
      <w:tr w:rsidR="00052B4D" w:rsidRPr="00626FCC" w:rsidTr="00850DB6">
        <w:trPr>
          <w:cantSplit/>
          <w:trHeight w:val="454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企业名称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国家出资企业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</w:tr>
      <w:tr w:rsidR="00052B4D" w:rsidRPr="00626FCC" w:rsidTr="00850DB6">
        <w:trPr>
          <w:cantSplit/>
          <w:trHeight w:val="454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产权登记情形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注册资本（万元）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</w:tr>
      <w:tr w:rsidR="00052B4D" w:rsidRPr="00626FCC" w:rsidTr="00850DB6">
        <w:trPr>
          <w:cantSplit/>
          <w:trHeight w:val="454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注册日期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是否已办工商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</w:tr>
      <w:tr w:rsidR="00052B4D" w:rsidRPr="00626FCC" w:rsidTr="00850DB6">
        <w:trPr>
          <w:cantSplit/>
          <w:trHeight w:val="454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组织机构代码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工商登记日期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</w:tr>
      <w:tr w:rsidR="00052B4D" w:rsidRPr="00626FCC" w:rsidTr="00850DB6">
        <w:trPr>
          <w:cantSplit/>
          <w:trHeight w:val="454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主要出资人组织机构代码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所属部门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</w:tr>
      <w:tr w:rsidR="00052B4D" w:rsidRPr="00626FCC" w:rsidTr="00850DB6">
        <w:trPr>
          <w:cantSplit/>
          <w:trHeight w:val="454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企业类别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国资监管机构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</w:tr>
      <w:tr w:rsidR="00052B4D" w:rsidRPr="00626FCC" w:rsidTr="00850DB6">
        <w:trPr>
          <w:cantSplit/>
          <w:trHeight w:val="454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组织形式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所属行业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</w:tr>
      <w:tr w:rsidR="00052B4D" w:rsidRPr="00626FCC" w:rsidTr="00850DB6">
        <w:trPr>
          <w:cantSplit/>
          <w:trHeight w:val="454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企业级次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主要行业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</w:tr>
      <w:tr w:rsidR="00052B4D" w:rsidRPr="00626FCC" w:rsidTr="00850DB6">
        <w:trPr>
          <w:trHeight w:val="488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经营状况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pacing w:val="-12"/>
                <w:szCs w:val="21"/>
              </w:rPr>
            </w:pPr>
            <w:r w:rsidRPr="00626FCC">
              <w:rPr>
                <w:rFonts w:ascii="Calibri" w:hAnsi="Calibri" w:hint="eastAsia"/>
                <w:spacing w:val="-12"/>
                <w:szCs w:val="21"/>
              </w:rPr>
              <w:t>是否国家出资企业主业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</w:tr>
      <w:tr w:rsidR="00052B4D" w:rsidRPr="00626FCC" w:rsidTr="00850DB6">
        <w:trPr>
          <w:trHeight w:val="453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注册地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是否境外转投境内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</w:tr>
      <w:tr w:rsidR="00052B4D" w:rsidRPr="00626FCC" w:rsidTr="00850DB6">
        <w:trPr>
          <w:trHeight w:val="454"/>
        </w:trPr>
        <w:tc>
          <w:tcPr>
            <w:tcW w:w="85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出资人情况</w:t>
            </w:r>
          </w:p>
        </w:tc>
      </w:tr>
      <w:tr w:rsidR="00052B4D" w:rsidRPr="00626FCC" w:rsidTr="00850DB6">
        <w:trPr>
          <w:trHeight w:val="7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序号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出资人名称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组织机构代码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出资人类别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出资额（万元）</w:t>
            </w: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实缴注册资本（万元）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股权比例（</w:t>
            </w:r>
            <w:r w:rsidRPr="00626FCC">
              <w:rPr>
                <w:rFonts w:ascii="Calibri" w:hAnsi="Calibri"/>
                <w:szCs w:val="32"/>
              </w:rPr>
              <w:t>%</w:t>
            </w:r>
            <w:r w:rsidRPr="00626FCC">
              <w:rPr>
                <w:rFonts w:ascii="Calibri" w:hAnsi="Calibri" w:hint="eastAsia"/>
                <w:szCs w:val="32"/>
              </w:rPr>
              <w:t>）</w:t>
            </w:r>
          </w:p>
        </w:tc>
      </w:tr>
      <w:tr w:rsidR="00052B4D" w:rsidRPr="00626FCC" w:rsidTr="00850DB6">
        <w:trPr>
          <w:cantSplit/>
          <w:trHeight w:val="4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</w:tr>
      <w:tr w:rsidR="00052B4D" w:rsidRPr="00626FCC" w:rsidTr="00850DB6">
        <w:trPr>
          <w:cantSplit/>
          <w:trHeight w:val="454"/>
        </w:trPr>
        <w:tc>
          <w:tcPr>
            <w:tcW w:w="4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合计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</w:tr>
      <w:tr w:rsidR="00052B4D" w:rsidRPr="00626FCC" w:rsidTr="00850DB6">
        <w:trPr>
          <w:cantSplit/>
          <w:trHeight w:val="454"/>
        </w:trPr>
        <w:tc>
          <w:tcPr>
            <w:tcW w:w="85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资本状况</w:t>
            </w:r>
          </w:p>
        </w:tc>
      </w:tr>
      <w:tr w:rsidR="00052B4D" w:rsidRPr="00626FCC" w:rsidTr="00850DB6">
        <w:trPr>
          <w:cantSplit/>
          <w:trHeight w:val="454"/>
        </w:trPr>
        <w:tc>
          <w:tcPr>
            <w:tcW w:w="48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项目</w:t>
            </w:r>
          </w:p>
        </w:tc>
        <w:tc>
          <w:tcPr>
            <w:tcW w:w="3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企业申报数（万元）</w:t>
            </w:r>
          </w:p>
        </w:tc>
      </w:tr>
      <w:tr w:rsidR="00052B4D" w:rsidRPr="00626FCC" w:rsidTr="00850DB6">
        <w:trPr>
          <w:cantSplit/>
          <w:trHeight w:val="454"/>
        </w:trPr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实收资本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国家出资</w:t>
            </w:r>
          </w:p>
        </w:tc>
        <w:tc>
          <w:tcPr>
            <w:tcW w:w="3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</w:tr>
      <w:tr w:rsidR="00052B4D" w:rsidRPr="00626FCC" w:rsidTr="00850DB6">
        <w:trPr>
          <w:cantSplit/>
          <w:trHeight w:val="454"/>
        </w:trPr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国有全资法人出资</w:t>
            </w:r>
          </w:p>
        </w:tc>
        <w:tc>
          <w:tcPr>
            <w:tcW w:w="3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</w:tr>
      <w:tr w:rsidR="00052B4D" w:rsidRPr="00626FCC" w:rsidTr="00850DB6">
        <w:trPr>
          <w:cantSplit/>
          <w:trHeight w:val="454"/>
        </w:trPr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国有绝对控股法人出资</w:t>
            </w:r>
          </w:p>
        </w:tc>
        <w:tc>
          <w:tcPr>
            <w:tcW w:w="3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</w:tr>
      <w:tr w:rsidR="00052B4D" w:rsidRPr="00626FCC" w:rsidTr="00850DB6">
        <w:trPr>
          <w:cantSplit/>
          <w:trHeight w:val="454"/>
        </w:trPr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国有实际控制法人出资</w:t>
            </w:r>
          </w:p>
        </w:tc>
        <w:tc>
          <w:tcPr>
            <w:tcW w:w="3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</w:tr>
      <w:tr w:rsidR="00052B4D" w:rsidRPr="00626FCC" w:rsidTr="00850DB6">
        <w:trPr>
          <w:cantSplit/>
          <w:trHeight w:val="454"/>
        </w:trPr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其他</w:t>
            </w:r>
          </w:p>
        </w:tc>
        <w:tc>
          <w:tcPr>
            <w:tcW w:w="3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</w:tr>
      <w:tr w:rsidR="00052B4D" w:rsidRPr="00626FCC" w:rsidTr="00850DB6">
        <w:trPr>
          <w:cantSplit/>
          <w:trHeight w:val="454"/>
        </w:trPr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合计</w:t>
            </w:r>
          </w:p>
        </w:tc>
        <w:tc>
          <w:tcPr>
            <w:tcW w:w="3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32"/>
              </w:rPr>
            </w:pPr>
          </w:p>
        </w:tc>
      </w:tr>
    </w:tbl>
    <w:p w:rsidR="00052B4D" w:rsidRPr="00626FCC" w:rsidRDefault="00052B4D" w:rsidP="00052B4D">
      <w:pPr>
        <w:rPr>
          <w:rFonts w:ascii="Calibri" w:hAnsi="Calibri"/>
          <w:szCs w:val="32"/>
        </w:rPr>
      </w:pPr>
    </w:p>
    <w:p w:rsidR="00052B4D" w:rsidRPr="00626FCC" w:rsidRDefault="00052B4D" w:rsidP="00052B4D">
      <w:pPr>
        <w:rPr>
          <w:rFonts w:ascii="Calibri" w:hAnsi="Calibri"/>
          <w:szCs w:val="32"/>
        </w:rPr>
      </w:pPr>
    </w:p>
    <w:p w:rsidR="00052B4D" w:rsidRPr="00626FCC" w:rsidRDefault="00052B4D" w:rsidP="00052B4D">
      <w:pPr>
        <w:rPr>
          <w:rFonts w:ascii="Calibri" w:hAnsi="Calibri"/>
          <w:szCs w:val="32"/>
        </w:rPr>
      </w:pPr>
      <w:r w:rsidRPr="00626FCC">
        <w:rPr>
          <w:rFonts w:ascii="Calibri" w:hAnsi="Calibri"/>
          <w:szCs w:val="32"/>
        </w:rPr>
        <w:br w:type="page"/>
      </w:r>
    </w:p>
    <w:p w:rsidR="00052B4D" w:rsidRPr="00626FCC" w:rsidRDefault="00052B4D" w:rsidP="00052B4D">
      <w:pPr>
        <w:spacing w:afterLines="100" w:after="312"/>
        <w:ind w:firstLineChars="49" w:firstLine="138"/>
        <w:rPr>
          <w:rFonts w:ascii="仿宋" w:hAnsi="仿宋"/>
          <w:b/>
          <w:sz w:val="28"/>
          <w:szCs w:val="28"/>
        </w:rPr>
      </w:pPr>
      <w:r w:rsidRPr="00626FCC">
        <w:rPr>
          <w:rFonts w:ascii="仿宋" w:eastAsia="仿宋" w:hAnsi="仿宋" w:hint="eastAsia"/>
          <w:b/>
          <w:sz w:val="28"/>
          <w:szCs w:val="28"/>
        </w:rPr>
        <w:lastRenderedPageBreak/>
        <w:t>过程信息采集表（登记系统</w:t>
      </w:r>
      <w:r w:rsidRPr="00626FCC">
        <w:rPr>
          <w:rFonts w:ascii="仿宋" w:hAnsi="仿宋" w:hint="eastAsia"/>
          <w:b/>
          <w:sz w:val="28"/>
          <w:szCs w:val="28"/>
        </w:rPr>
        <w:t>用</w:t>
      </w:r>
      <w:r w:rsidRPr="00626FCC">
        <w:rPr>
          <w:rFonts w:ascii="仿宋" w:eastAsia="仿宋" w:hAnsi="仿宋" w:hint="eastAsia"/>
          <w:b/>
          <w:sz w:val="28"/>
          <w:szCs w:val="28"/>
        </w:rPr>
        <w:t>）</w:t>
      </w:r>
      <w:r w:rsidRPr="00626FCC">
        <w:rPr>
          <w:rFonts w:ascii="仿宋" w:hAnsi="仿宋" w:hint="eastAsia"/>
          <w:b/>
          <w:sz w:val="28"/>
          <w:szCs w:val="28"/>
        </w:rPr>
        <w:t>：</w:t>
      </w:r>
    </w:p>
    <w:p w:rsidR="00052B4D" w:rsidRPr="00626FCC" w:rsidRDefault="00052B4D" w:rsidP="00052B4D">
      <w:pPr>
        <w:spacing w:afterLines="100" w:after="312"/>
        <w:jc w:val="center"/>
        <w:rPr>
          <w:rFonts w:ascii="Calibri" w:hAnsi="Calibri"/>
          <w:b/>
          <w:sz w:val="28"/>
          <w:szCs w:val="28"/>
        </w:rPr>
      </w:pPr>
      <w:r w:rsidRPr="00626FCC">
        <w:rPr>
          <w:rFonts w:ascii="Calibri" w:hAnsi="Calibri" w:hint="eastAsia"/>
          <w:b/>
          <w:sz w:val="28"/>
          <w:szCs w:val="28"/>
        </w:rPr>
        <w:t>例</w:t>
      </w:r>
      <w:r w:rsidRPr="00626FCC">
        <w:rPr>
          <w:rFonts w:ascii="Calibri" w:hAnsi="Calibri"/>
          <w:b/>
          <w:sz w:val="28"/>
          <w:szCs w:val="28"/>
        </w:rPr>
        <w:t xml:space="preserve">1  </w:t>
      </w:r>
      <w:r w:rsidRPr="00626FCC">
        <w:rPr>
          <w:rFonts w:ascii="Calibri" w:hAnsi="Calibri" w:hint="eastAsia"/>
          <w:b/>
          <w:sz w:val="28"/>
          <w:szCs w:val="28"/>
        </w:rPr>
        <w:t>投资新设企业信息采集表（式样）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739"/>
        <w:gridCol w:w="954"/>
        <w:gridCol w:w="1886"/>
        <w:gridCol w:w="1658"/>
        <w:gridCol w:w="1184"/>
      </w:tblGrid>
      <w:tr w:rsidR="00052B4D" w:rsidRPr="00626FCC" w:rsidTr="00850DB6">
        <w:trPr>
          <w:trHeight w:val="624"/>
        </w:trPr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ind w:firstLineChars="100" w:firstLine="210"/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有无非货币出资</w:t>
            </w:r>
          </w:p>
        </w:tc>
        <w:tc>
          <w:tcPr>
            <w:tcW w:w="5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trHeight w:val="62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资产项目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非货币资产类别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出资方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出资作价（万元）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评估值（万元）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备注</w:t>
            </w:r>
          </w:p>
        </w:tc>
      </w:tr>
      <w:tr w:rsidR="00052B4D" w:rsidRPr="00626FCC" w:rsidTr="00850DB6">
        <w:trPr>
          <w:trHeight w:val="62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trHeight w:val="624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合计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</w:tr>
    </w:tbl>
    <w:p w:rsidR="00052B4D" w:rsidRPr="00626FCC" w:rsidRDefault="00052B4D" w:rsidP="00052B4D">
      <w:pPr>
        <w:jc w:val="center"/>
        <w:rPr>
          <w:rFonts w:ascii="Calibri" w:hAnsi="Calibri"/>
          <w:b/>
          <w:sz w:val="28"/>
          <w:szCs w:val="28"/>
        </w:rPr>
      </w:pPr>
    </w:p>
    <w:p w:rsidR="00052B4D" w:rsidRPr="00626FCC" w:rsidRDefault="00052B4D" w:rsidP="00052B4D">
      <w:pPr>
        <w:jc w:val="center"/>
        <w:rPr>
          <w:rFonts w:ascii="Calibri" w:hAnsi="Calibri"/>
          <w:b/>
          <w:sz w:val="28"/>
          <w:szCs w:val="28"/>
        </w:rPr>
      </w:pPr>
    </w:p>
    <w:p w:rsidR="00052B4D" w:rsidRPr="00626FCC" w:rsidRDefault="00052B4D" w:rsidP="00052B4D">
      <w:pPr>
        <w:spacing w:afterLines="100" w:after="312"/>
        <w:jc w:val="center"/>
        <w:rPr>
          <w:rFonts w:ascii="Calibri" w:hAnsi="Calibri"/>
          <w:b/>
          <w:sz w:val="28"/>
          <w:szCs w:val="28"/>
        </w:rPr>
      </w:pPr>
      <w:r w:rsidRPr="00626FCC">
        <w:rPr>
          <w:rFonts w:ascii="Calibri" w:hAnsi="Calibri" w:hint="eastAsia"/>
          <w:b/>
          <w:sz w:val="28"/>
          <w:szCs w:val="28"/>
        </w:rPr>
        <w:t>例</w:t>
      </w:r>
      <w:r w:rsidRPr="00626FCC">
        <w:rPr>
          <w:rFonts w:ascii="Calibri" w:hAnsi="Calibri"/>
          <w:b/>
          <w:sz w:val="28"/>
          <w:szCs w:val="28"/>
        </w:rPr>
        <w:t xml:space="preserve">2  </w:t>
      </w:r>
      <w:r w:rsidRPr="00626FCC">
        <w:rPr>
          <w:rFonts w:ascii="Calibri" w:hAnsi="Calibri" w:hint="eastAsia"/>
          <w:b/>
          <w:sz w:val="28"/>
          <w:szCs w:val="28"/>
        </w:rPr>
        <w:t>增资</w:t>
      </w:r>
      <w:r w:rsidRPr="00626FCC">
        <w:rPr>
          <w:rFonts w:ascii="Calibri" w:hAnsi="Calibri"/>
          <w:b/>
          <w:sz w:val="28"/>
          <w:szCs w:val="28"/>
        </w:rPr>
        <w:t>-</w:t>
      </w:r>
      <w:r w:rsidRPr="00626FCC">
        <w:rPr>
          <w:rFonts w:ascii="Calibri" w:hAnsi="Calibri" w:hint="eastAsia"/>
          <w:b/>
          <w:sz w:val="28"/>
          <w:szCs w:val="28"/>
        </w:rPr>
        <w:t>原股东非同比增资信息采集表（式样）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1701"/>
        <w:gridCol w:w="993"/>
        <w:gridCol w:w="1701"/>
        <w:gridCol w:w="1559"/>
        <w:gridCol w:w="1326"/>
      </w:tblGrid>
      <w:tr w:rsidR="00052B4D" w:rsidRPr="00626FCC" w:rsidTr="00850DB6">
        <w:trPr>
          <w:trHeight w:val="567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标的企业评估净资产值（万元）</w:t>
            </w:r>
          </w:p>
        </w:tc>
        <w:tc>
          <w:tcPr>
            <w:tcW w:w="5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trHeight w:val="567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折股标准（元</w:t>
            </w:r>
            <w:r w:rsidRPr="00626FCC">
              <w:rPr>
                <w:rFonts w:ascii="Calibri" w:hAnsi="Calibri"/>
                <w:szCs w:val="21"/>
              </w:rPr>
              <w:t>/</w:t>
            </w:r>
            <w:r w:rsidRPr="00626FCC">
              <w:rPr>
                <w:rFonts w:ascii="Calibri" w:hAnsi="Calibri" w:hint="eastAsia"/>
                <w:szCs w:val="21"/>
              </w:rPr>
              <w:t>股）</w:t>
            </w:r>
          </w:p>
        </w:tc>
        <w:tc>
          <w:tcPr>
            <w:tcW w:w="5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trHeight w:val="567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有无非货币出资</w:t>
            </w:r>
          </w:p>
        </w:tc>
        <w:tc>
          <w:tcPr>
            <w:tcW w:w="5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trHeight w:val="5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资产项目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非货币资产类别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出资方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出资作价（万元）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评估值（万元）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备注</w:t>
            </w:r>
          </w:p>
        </w:tc>
      </w:tr>
      <w:tr w:rsidR="00052B4D" w:rsidRPr="00626FCC" w:rsidTr="00850DB6">
        <w:trPr>
          <w:trHeight w:val="5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trHeight w:val="567"/>
        </w:trPr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合计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</w:tr>
    </w:tbl>
    <w:p w:rsidR="00052B4D" w:rsidRPr="00626FCC" w:rsidRDefault="00052B4D" w:rsidP="00052B4D">
      <w:pPr>
        <w:rPr>
          <w:rFonts w:ascii="Calibri" w:hAnsi="Calibri"/>
          <w:szCs w:val="21"/>
        </w:rPr>
      </w:pPr>
    </w:p>
    <w:p w:rsidR="00052B4D" w:rsidRPr="00626FCC" w:rsidRDefault="00052B4D" w:rsidP="00052B4D">
      <w:pPr>
        <w:rPr>
          <w:rFonts w:ascii="Calibri" w:hAnsi="Calibri"/>
          <w:szCs w:val="21"/>
        </w:rPr>
      </w:pPr>
    </w:p>
    <w:p w:rsidR="00052B4D" w:rsidRPr="00626FCC" w:rsidRDefault="00052B4D" w:rsidP="00052B4D">
      <w:pPr>
        <w:rPr>
          <w:rFonts w:ascii="Calibri" w:hAnsi="Calibri"/>
          <w:szCs w:val="21"/>
        </w:rPr>
      </w:pPr>
    </w:p>
    <w:p w:rsidR="00052B4D" w:rsidRPr="00626FCC" w:rsidRDefault="00052B4D" w:rsidP="00052B4D">
      <w:pPr>
        <w:rPr>
          <w:rFonts w:ascii="Calibri" w:hAnsi="Calibri"/>
          <w:szCs w:val="21"/>
        </w:rPr>
      </w:pPr>
    </w:p>
    <w:p w:rsidR="00052B4D" w:rsidRPr="00626FCC" w:rsidRDefault="00052B4D" w:rsidP="00052B4D">
      <w:pPr>
        <w:rPr>
          <w:rFonts w:ascii="Calibri" w:hAnsi="Calibri"/>
          <w:szCs w:val="21"/>
        </w:rPr>
      </w:pPr>
    </w:p>
    <w:p w:rsidR="00052B4D" w:rsidRPr="00626FCC" w:rsidRDefault="00052B4D" w:rsidP="00052B4D">
      <w:pPr>
        <w:rPr>
          <w:rFonts w:ascii="Calibri" w:hAnsi="Calibri"/>
          <w:szCs w:val="21"/>
        </w:rPr>
      </w:pPr>
    </w:p>
    <w:p w:rsidR="00052B4D" w:rsidRPr="00626FCC" w:rsidRDefault="00052B4D" w:rsidP="00052B4D">
      <w:pPr>
        <w:rPr>
          <w:rFonts w:ascii="Calibri" w:hAnsi="Calibri"/>
          <w:szCs w:val="21"/>
        </w:rPr>
      </w:pPr>
    </w:p>
    <w:p w:rsidR="00052B4D" w:rsidRPr="00626FCC" w:rsidRDefault="00052B4D" w:rsidP="00052B4D">
      <w:pPr>
        <w:rPr>
          <w:rFonts w:ascii="Calibri" w:hAnsi="Calibri"/>
          <w:szCs w:val="21"/>
        </w:rPr>
      </w:pPr>
    </w:p>
    <w:p w:rsidR="00052B4D" w:rsidRPr="00626FCC" w:rsidRDefault="00052B4D" w:rsidP="00052B4D">
      <w:pPr>
        <w:rPr>
          <w:rFonts w:ascii="Calibri" w:hAnsi="Calibri"/>
          <w:szCs w:val="21"/>
        </w:rPr>
      </w:pPr>
    </w:p>
    <w:p w:rsidR="00052B4D" w:rsidRPr="00626FCC" w:rsidRDefault="00052B4D" w:rsidP="00052B4D">
      <w:pPr>
        <w:rPr>
          <w:rFonts w:ascii="Calibri" w:hAnsi="Calibri"/>
          <w:szCs w:val="21"/>
        </w:rPr>
      </w:pPr>
    </w:p>
    <w:p w:rsidR="00052B4D" w:rsidRPr="00626FCC" w:rsidRDefault="00052B4D" w:rsidP="00052B4D">
      <w:pPr>
        <w:rPr>
          <w:rFonts w:ascii="Calibri" w:hAnsi="Calibri"/>
          <w:szCs w:val="21"/>
        </w:rPr>
      </w:pPr>
    </w:p>
    <w:p w:rsidR="00052B4D" w:rsidRPr="00626FCC" w:rsidRDefault="00052B4D" w:rsidP="00052B4D">
      <w:pPr>
        <w:rPr>
          <w:rFonts w:ascii="Calibri" w:hAnsi="Calibri"/>
          <w:szCs w:val="21"/>
        </w:rPr>
      </w:pPr>
    </w:p>
    <w:p w:rsidR="00052B4D" w:rsidRPr="00626FCC" w:rsidRDefault="00052B4D" w:rsidP="00052B4D">
      <w:pPr>
        <w:spacing w:afterLines="100" w:after="312"/>
        <w:rPr>
          <w:rFonts w:ascii="仿宋" w:eastAsia="仿宋" w:hAnsi="仿宋"/>
          <w:b/>
          <w:sz w:val="28"/>
          <w:szCs w:val="28"/>
        </w:rPr>
      </w:pPr>
      <w:r w:rsidRPr="00626FCC">
        <w:rPr>
          <w:rFonts w:ascii="仿宋" w:eastAsia="仿宋" w:hAnsi="仿宋" w:hint="eastAsia"/>
          <w:b/>
          <w:sz w:val="28"/>
          <w:szCs w:val="28"/>
        </w:rPr>
        <w:lastRenderedPageBreak/>
        <w:t>合</w:t>
      </w:r>
      <w:proofErr w:type="gramStart"/>
      <w:r w:rsidRPr="00626FCC">
        <w:rPr>
          <w:rFonts w:ascii="仿宋" w:eastAsia="仿宋" w:hAnsi="仿宋" w:hint="eastAsia"/>
          <w:b/>
          <w:sz w:val="28"/>
          <w:szCs w:val="28"/>
        </w:rPr>
        <w:t>规</w:t>
      </w:r>
      <w:proofErr w:type="gramEnd"/>
      <w:r w:rsidRPr="00626FCC">
        <w:rPr>
          <w:rFonts w:ascii="仿宋" w:eastAsia="仿宋" w:hAnsi="仿宋" w:hint="eastAsia"/>
          <w:b/>
          <w:sz w:val="28"/>
          <w:szCs w:val="28"/>
        </w:rPr>
        <w:t>性资料目录（登记系统）</w:t>
      </w:r>
    </w:p>
    <w:p w:rsidR="00052B4D" w:rsidRPr="00626FCC" w:rsidRDefault="00052B4D" w:rsidP="00052B4D">
      <w:pPr>
        <w:spacing w:afterLines="100" w:after="312"/>
        <w:jc w:val="center"/>
        <w:rPr>
          <w:rFonts w:ascii="Calibri" w:hAnsi="Calibri"/>
          <w:b/>
          <w:sz w:val="28"/>
          <w:szCs w:val="28"/>
        </w:rPr>
      </w:pPr>
      <w:r w:rsidRPr="00626FCC">
        <w:rPr>
          <w:rFonts w:ascii="Calibri" w:hAnsi="Calibri" w:hint="eastAsia"/>
          <w:b/>
          <w:sz w:val="28"/>
          <w:szCs w:val="28"/>
        </w:rPr>
        <w:t>例</w:t>
      </w:r>
      <w:r w:rsidRPr="00626FCC">
        <w:rPr>
          <w:rFonts w:ascii="Calibri" w:hAnsi="Calibri"/>
          <w:b/>
          <w:sz w:val="28"/>
          <w:szCs w:val="28"/>
        </w:rPr>
        <w:t xml:space="preserve">1   </w:t>
      </w:r>
      <w:r w:rsidRPr="00626FCC">
        <w:rPr>
          <w:rFonts w:ascii="Calibri" w:hAnsi="Calibri" w:hint="eastAsia"/>
          <w:b/>
          <w:sz w:val="28"/>
          <w:szCs w:val="28"/>
        </w:rPr>
        <w:t>投资新设企业合</w:t>
      </w:r>
      <w:proofErr w:type="gramStart"/>
      <w:r w:rsidRPr="00626FCC">
        <w:rPr>
          <w:rFonts w:ascii="Calibri" w:hAnsi="Calibri" w:hint="eastAsia"/>
          <w:b/>
          <w:sz w:val="28"/>
          <w:szCs w:val="28"/>
        </w:rPr>
        <w:t>规</w:t>
      </w:r>
      <w:proofErr w:type="gramEnd"/>
      <w:r w:rsidRPr="00626FCC">
        <w:rPr>
          <w:rFonts w:ascii="Calibri" w:hAnsi="Calibri" w:hint="eastAsia"/>
          <w:b/>
          <w:sz w:val="28"/>
          <w:szCs w:val="28"/>
        </w:rPr>
        <w:t>性资料目录（式样）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30"/>
        <w:gridCol w:w="1664"/>
        <w:gridCol w:w="2597"/>
        <w:gridCol w:w="2131"/>
      </w:tblGrid>
      <w:tr w:rsidR="00052B4D" w:rsidRPr="00626FCC" w:rsidTr="00850DB6">
        <w:trPr>
          <w:trHeight w:val="454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业务办理申请文件</w:t>
            </w:r>
          </w:p>
        </w:tc>
        <w:tc>
          <w:tcPr>
            <w:tcW w:w="6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trHeight w:val="567"/>
        </w:trPr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经济行为决策文件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有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决策单位名称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trHeight w:val="567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决策文件名称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trHeight w:val="567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决策文件号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trHeight w:val="567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无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理由描述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trHeight w:val="567"/>
        </w:trPr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非货币出资资产评估备案表或核准文件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有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中介机构名称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trHeight w:val="567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评估报告号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trHeight w:val="567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备案或核准单位名称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trHeight w:val="567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备案号或核准文件号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trHeight w:val="567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无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理由描述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trHeight w:val="567"/>
        </w:trPr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验资报告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有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中介机构名称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trHeight w:val="567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验资报告号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trHeight w:val="567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无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理由描述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trHeight w:val="567"/>
        </w:trPr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企业章程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有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trHeight w:val="567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无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理由描述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trHeight w:val="567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其他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</w:tr>
    </w:tbl>
    <w:p w:rsidR="00052B4D" w:rsidRPr="00626FCC" w:rsidRDefault="00052B4D" w:rsidP="00052B4D">
      <w:pPr>
        <w:rPr>
          <w:rFonts w:ascii="Calibri" w:hAnsi="Calibri"/>
          <w:szCs w:val="21"/>
        </w:rPr>
      </w:pPr>
    </w:p>
    <w:p w:rsidR="00052B4D" w:rsidRPr="00626FCC" w:rsidRDefault="00052B4D" w:rsidP="00052B4D">
      <w:pPr>
        <w:rPr>
          <w:rFonts w:ascii="Calibri" w:hAnsi="Calibri"/>
          <w:szCs w:val="21"/>
        </w:rPr>
      </w:pPr>
    </w:p>
    <w:p w:rsidR="00052B4D" w:rsidRPr="00626FCC" w:rsidRDefault="00052B4D" w:rsidP="00052B4D">
      <w:pPr>
        <w:rPr>
          <w:rFonts w:ascii="Calibri" w:hAnsi="Calibri"/>
          <w:szCs w:val="21"/>
        </w:rPr>
      </w:pPr>
    </w:p>
    <w:p w:rsidR="00052B4D" w:rsidRPr="00626FCC" w:rsidRDefault="00052B4D" w:rsidP="00052B4D">
      <w:pPr>
        <w:rPr>
          <w:rFonts w:ascii="Calibri" w:hAnsi="Calibri"/>
          <w:szCs w:val="21"/>
        </w:rPr>
      </w:pPr>
    </w:p>
    <w:p w:rsidR="00052B4D" w:rsidRPr="00626FCC" w:rsidRDefault="00052B4D" w:rsidP="00052B4D">
      <w:pPr>
        <w:rPr>
          <w:rFonts w:ascii="Calibri" w:hAnsi="Calibri"/>
          <w:szCs w:val="21"/>
        </w:rPr>
      </w:pPr>
    </w:p>
    <w:p w:rsidR="00052B4D" w:rsidRPr="00626FCC" w:rsidRDefault="00052B4D" w:rsidP="00052B4D">
      <w:pPr>
        <w:rPr>
          <w:rFonts w:ascii="Calibri" w:hAnsi="Calibri"/>
          <w:szCs w:val="21"/>
        </w:rPr>
      </w:pPr>
    </w:p>
    <w:p w:rsidR="00052B4D" w:rsidRPr="00626FCC" w:rsidRDefault="00052B4D" w:rsidP="00052B4D">
      <w:pPr>
        <w:rPr>
          <w:rFonts w:ascii="Calibri" w:hAnsi="Calibri"/>
          <w:szCs w:val="21"/>
        </w:rPr>
      </w:pPr>
    </w:p>
    <w:p w:rsidR="00052B4D" w:rsidRPr="00626FCC" w:rsidRDefault="00052B4D" w:rsidP="00052B4D">
      <w:pPr>
        <w:rPr>
          <w:rFonts w:ascii="Calibri" w:hAnsi="Calibri"/>
          <w:szCs w:val="21"/>
        </w:rPr>
      </w:pPr>
    </w:p>
    <w:p w:rsidR="00052B4D" w:rsidRPr="00626FCC" w:rsidRDefault="00052B4D" w:rsidP="00052B4D">
      <w:pPr>
        <w:rPr>
          <w:rFonts w:ascii="Calibri" w:hAnsi="Calibri"/>
          <w:szCs w:val="21"/>
        </w:rPr>
      </w:pPr>
    </w:p>
    <w:p w:rsidR="00052B4D" w:rsidRPr="00626FCC" w:rsidRDefault="00052B4D" w:rsidP="00052B4D">
      <w:pPr>
        <w:spacing w:afterLines="100" w:after="312"/>
        <w:jc w:val="center"/>
        <w:rPr>
          <w:rFonts w:ascii="Calibri" w:hAnsi="Calibri"/>
          <w:b/>
          <w:sz w:val="28"/>
          <w:szCs w:val="28"/>
        </w:rPr>
      </w:pPr>
      <w:r w:rsidRPr="00626FCC">
        <w:rPr>
          <w:rFonts w:ascii="Calibri" w:hAnsi="Calibri" w:hint="eastAsia"/>
          <w:b/>
          <w:sz w:val="28"/>
          <w:szCs w:val="28"/>
        </w:rPr>
        <w:lastRenderedPageBreak/>
        <w:t>例</w:t>
      </w:r>
      <w:r w:rsidRPr="00626FCC">
        <w:rPr>
          <w:rFonts w:ascii="Calibri" w:hAnsi="Calibri"/>
          <w:b/>
          <w:sz w:val="28"/>
          <w:szCs w:val="28"/>
        </w:rPr>
        <w:t xml:space="preserve">2  </w:t>
      </w:r>
      <w:r w:rsidRPr="00626FCC">
        <w:rPr>
          <w:rFonts w:ascii="Calibri" w:hAnsi="Calibri" w:hint="eastAsia"/>
          <w:b/>
          <w:sz w:val="28"/>
          <w:szCs w:val="28"/>
        </w:rPr>
        <w:t>增资—原股东非同比例增资合</w:t>
      </w:r>
      <w:proofErr w:type="gramStart"/>
      <w:r w:rsidRPr="00626FCC">
        <w:rPr>
          <w:rFonts w:ascii="Calibri" w:hAnsi="Calibri" w:hint="eastAsia"/>
          <w:b/>
          <w:sz w:val="28"/>
          <w:szCs w:val="28"/>
        </w:rPr>
        <w:t>规</w:t>
      </w:r>
      <w:proofErr w:type="gramEnd"/>
      <w:r w:rsidRPr="00626FCC">
        <w:rPr>
          <w:rFonts w:ascii="Calibri" w:hAnsi="Calibri" w:hint="eastAsia"/>
          <w:b/>
          <w:sz w:val="28"/>
          <w:szCs w:val="28"/>
        </w:rPr>
        <w:t>性资料目录（式样）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30"/>
        <w:gridCol w:w="1806"/>
        <w:gridCol w:w="2455"/>
        <w:gridCol w:w="2131"/>
      </w:tblGrid>
      <w:tr w:rsidR="00052B4D" w:rsidRPr="00626FCC" w:rsidTr="00850DB6">
        <w:trPr>
          <w:cantSplit/>
          <w:trHeight w:val="340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业务办理申请文件</w:t>
            </w:r>
          </w:p>
        </w:tc>
        <w:tc>
          <w:tcPr>
            <w:tcW w:w="6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cantSplit/>
          <w:trHeight w:val="340"/>
        </w:trPr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经济行为决策文件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有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决策单位名称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cantSplit/>
          <w:trHeight w:val="340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决策文件名称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cantSplit/>
          <w:trHeight w:val="340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决策文件号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cantSplit/>
          <w:trHeight w:val="340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无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理由描述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cantSplit/>
          <w:trHeight w:val="340"/>
        </w:trPr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标的企业评估备案表或核准文件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有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中介机构名称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cantSplit/>
          <w:trHeight w:val="340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评估报告号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cantSplit/>
          <w:trHeight w:val="340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备案或核准单位名称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cantSplit/>
          <w:trHeight w:val="340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备案号或核准文件号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cantSplit/>
          <w:trHeight w:val="340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无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理由描述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cantSplit/>
          <w:trHeight w:val="340"/>
        </w:trPr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非货币出资资产评估备案表或核准文件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有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中介机构名称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cantSplit/>
          <w:trHeight w:val="340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评估报告号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cantSplit/>
          <w:trHeight w:val="340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备案或核准单位名称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cantSplit/>
          <w:trHeight w:val="340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备案号或核准文件号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cantSplit/>
          <w:trHeight w:val="340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无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理由描述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cantSplit/>
          <w:trHeight w:val="340"/>
        </w:trPr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验资报告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有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中介机构名称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cantSplit/>
          <w:trHeight w:val="340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验资报告号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cantSplit/>
          <w:trHeight w:val="340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无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理由描述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cantSplit/>
          <w:trHeight w:val="340"/>
        </w:trPr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企业章程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有</w:t>
            </w:r>
          </w:p>
        </w:tc>
        <w:tc>
          <w:tcPr>
            <w:tcW w:w="4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cantSplit/>
          <w:trHeight w:val="340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jc w:val="center"/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无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理由描述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</w:tr>
      <w:tr w:rsidR="00052B4D" w:rsidRPr="00626FCC" w:rsidTr="00850DB6">
        <w:trPr>
          <w:cantSplit/>
          <w:trHeight w:val="340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  <w:r w:rsidRPr="00626FCC">
              <w:rPr>
                <w:rFonts w:ascii="Calibri" w:hAnsi="Calibri" w:hint="eastAsia"/>
                <w:szCs w:val="21"/>
              </w:rPr>
              <w:t>其他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4D" w:rsidRPr="00626FCC" w:rsidRDefault="00052B4D" w:rsidP="00850DB6">
            <w:pPr>
              <w:rPr>
                <w:rFonts w:ascii="Calibri" w:hAnsi="Calibri"/>
                <w:szCs w:val="21"/>
              </w:rPr>
            </w:pPr>
          </w:p>
        </w:tc>
      </w:tr>
    </w:tbl>
    <w:p w:rsidR="00052B4D" w:rsidRPr="00626FCC" w:rsidRDefault="00052B4D" w:rsidP="00052B4D">
      <w:pPr>
        <w:rPr>
          <w:rFonts w:ascii="Calibri" w:hAnsi="Calibri"/>
          <w:szCs w:val="21"/>
        </w:rPr>
      </w:pPr>
    </w:p>
    <w:p w:rsidR="00052B4D" w:rsidRPr="00626FCC" w:rsidRDefault="00052B4D" w:rsidP="00052B4D">
      <w:pPr>
        <w:spacing w:afterLines="100" w:after="312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 w:rsidRPr="00626FCC">
        <w:rPr>
          <w:rFonts w:ascii="仿宋" w:eastAsia="仿宋" w:hAnsi="仿宋" w:hint="eastAsia"/>
          <w:b/>
          <w:sz w:val="28"/>
          <w:szCs w:val="28"/>
        </w:rPr>
        <w:t>工商登记信息采集表（登记系统）</w:t>
      </w:r>
    </w:p>
    <w:p w:rsidR="00052B4D" w:rsidRPr="00626FCC" w:rsidRDefault="00052B4D" w:rsidP="00052B4D">
      <w:pPr>
        <w:spacing w:afterLines="100" w:after="312"/>
        <w:jc w:val="center"/>
        <w:rPr>
          <w:rFonts w:ascii="Calibri" w:hAnsi="Calibri"/>
          <w:b/>
          <w:sz w:val="32"/>
          <w:szCs w:val="32"/>
        </w:rPr>
      </w:pPr>
      <w:r w:rsidRPr="00626FCC">
        <w:rPr>
          <w:rFonts w:ascii="Calibri" w:hAnsi="Calibri" w:hint="eastAsia"/>
          <w:b/>
          <w:sz w:val="32"/>
          <w:szCs w:val="32"/>
        </w:rPr>
        <w:t>上</w:t>
      </w:r>
      <w:proofErr w:type="gramStart"/>
      <w:r w:rsidRPr="00626FCC">
        <w:rPr>
          <w:rFonts w:ascii="Calibri" w:hAnsi="Calibri" w:hint="eastAsia"/>
          <w:b/>
          <w:sz w:val="32"/>
          <w:szCs w:val="32"/>
        </w:rPr>
        <w:t>传工商</w:t>
      </w:r>
      <w:proofErr w:type="gramEnd"/>
      <w:r w:rsidRPr="00626FCC">
        <w:rPr>
          <w:rFonts w:ascii="Calibri" w:hAnsi="Calibri" w:hint="eastAsia"/>
          <w:b/>
          <w:sz w:val="32"/>
          <w:szCs w:val="32"/>
        </w:rPr>
        <w:t>登记资料（式样）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29"/>
        <w:gridCol w:w="1893"/>
      </w:tblGrid>
      <w:tr w:rsidR="00052B4D" w:rsidRPr="00626FCC" w:rsidTr="00850DB6">
        <w:trPr>
          <w:cantSplit/>
          <w:trHeight w:val="454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4D" w:rsidRPr="00626FCC" w:rsidRDefault="00052B4D" w:rsidP="00850DB6">
            <w:pPr>
              <w:rPr>
                <w:rFonts w:ascii="Calibri" w:hAnsi="Calibri"/>
                <w:sz w:val="28"/>
                <w:szCs w:val="28"/>
              </w:rPr>
            </w:pPr>
            <w:r w:rsidRPr="00626FCC">
              <w:rPr>
                <w:rFonts w:ascii="Calibri" w:hAnsi="Calibri" w:hint="eastAsia"/>
                <w:sz w:val="28"/>
                <w:szCs w:val="28"/>
              </w:rPr>
              <w:t>工商登记日期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4D" w:rsidRPr="00626FCC" w:rsidRDefault="00052B4D" w:rsidP="00850DB6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052B4D" w:rsidRPr="00626FCC" w:rsidTr="00850DB6">
        <w:trPr>
          <w:cantSplit/>
          <w:trHeight w:val="454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4D" w:rsidRPr="00626FCC" w:rsidRDefault="00052B4D" w:rsidP="00850DB6">
            <w:pPr>
              <w:rPr>
                <w:rFonts w:ascii="Calibri" w:hAnsi="Calibri"/>
                <w:sz w:val="28"/>
                <w:szCs w:val="28"/>
              </w:rPr>
            </w:pPr>
            <w:r w:rsidRPr="00626FCC">
              <w:rPr>
                <w:rFonts w:ascii="Calibri" w:hAnsi="Calibri" w:hint="eastAsia"/>
                <w:sz w:val="28"/>
                <w:szCs w:val="28"/>
              </w:rPr>
              <w:t>工商登记相关资料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4D" w:rsidRPr="00626FCC" w:rsidRDefault="00052B4D" w:rsidP="00850DB6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052B4D" w:rsidRPr="00626FCC" w:rsidTr="00850DB6">
        <w:trPr>
          <w:cantSplit/>
          <w:trHeight w:val="454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4D" w:rsidRPr="00626FCC" w:rsidRDefault="00052B4D" w:rsidP="00850DB6">
            <w:pPr>
              <w:rPr>
                <w:rFonts w:ascii="Calibri" w:hAnsi="Calibri"/>
                <w:sz w:val="28"/>
                <w:szCs w:val="28"/>
              </w:rPr>
            </w:pPr>
            <w:r w:rsidRPr="00626FCC">
              <w:rPr>
                <w:rFonts w:ascii="Calibri" w:hAnsi="Calibri" w:hint="eastAsia"/>
                <w:sz w:val="28"/>
                <w:szCs w:val="28"/>
              </w:rPr>
              <w:t>工商登记信息是否与产权登记信息一致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4D" w:rsidRPr="00626FCC" w:rsidRDefault="00052B4D" w:rsidP="00850DB6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052B4D" w:rsidRPr="00626FCC" w:rsidTr="00850DB6">
        <w:trPr>
          <w:cantSplit/>
          <w:trHeight w:val="454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4D" w:rsidRPr="00626FCC" w:rsidRDefault="00052B4D" w:rsidP="00850DB6">
            <w:pPr>
              <w:rPr>
                <w:rFonts w:ascii="Calibri" w:hAnsi="Calibri"/>
                <w:sz w:val="28"/>
                <w:szCs w:val="28"/>
              </w:rPr>
            </w:pPr>
            <w:r w:rsidRPr="00626FCC">
              <w:rPr>
                <w:rFonts w:ascii="Calibri" w:hAnsi="Calibri" w:hint="eastAsia"/>
                <w:sz w:val="28"/>
                <w:szCs w:val="28"/>
              </w:rPr>
              <w:t>不一致理由：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4D" w:rsidRPr="00626FCC" w:rsidRDefault="00052B4D" w:rsidP="00850DB6">
            <w:pPr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052B4D" w:rsidRDefault="00052B4D" w:rsidP="00052B4D">
      <w:pPr>
        <w:spacing w:line="360" w:lineRule="auto"/>
        <w:rPr>
          <w:rFonts w:ascii="宋体" w:hAnsi="宋体" w:hint="eastAsia"/>
          <w:b/>
          <w:szCs w:val="21"/>
        </w:rPr>
      </w:pPr>
    </w:p>
    <w:p w:rsidR="00052B4D" w:rsidRPr="00626FCC" w:rsidRDefault="00052B4D" w:rsidP="00052B4D">
      <w:pPr>
        <w:spacing w:line="360" w:lineRule="auto"/>
        <w:rPr>
          <w:rFonts w:ascii="宋体" w:hAnsi="Calibri"/>
          <w:b/>
          <w:szCs w:val="21"/>
        </w:rPr>
      </w:pPr>
      <w:r w:rsidRPr="00626FCC">
        <w:rPr>
          <w:rFonts w:ascii="宋体" w:hAnsi="宋体" w:hint="eastAsia"/>
          <w:b/>
          <w:szCs w:val="21"/>
        </w:rPr>
        <w:t>三、新旧产权登记办法的主要区别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55"/>
        <w:gridCol w:w="1132"/>
        <w:gridCol w:w="3083"/>
        <w:gridCol w:w="2912"/>
      </w:tblGrid>
      <w:tr w:rsidR="00052B4D" w:rsidRPr="00626FCC" w:rsidTr="00850DB6"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052B4D" w:rsidRPr="00626FCC" w:rsidRDefault="00052B4D" w:rsidP="00850DB6">
            <w:pPr>
              <w:spacing w:line="360" w:lineRule="auto"/>
              <w:rPr>
                <w:rFonts w:ascii="宋体" w:hAnsi="宋体"/>
                <w:szCs w:val="21"/>
              </w:rPr>
            </w:pPr>
            <w:r w:rsidRPr="00626FCC">
              <w:rPr>
                <w:rFonts w:ascii="宋体" w:hAnsi="宋体" w:hint="eastAsia"/>
                <w:szCs w:val="21"/>
              </w:rPr>
              <w:lastRenderedPageBreak/>
              <w:t>序号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052B4D" w:rsidRPr="00626FCC" w:rsidRDefault="00052B4D" w:rsidP="00850DB6">
            <w:pPr>
              <w:spacing w:line="360" w:lineRule="exact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626FCC">
              <w:rPr>
                <w:rFonts w:ascii="宋体" w:hAnsi="宋体" w:hint="eastAsia"/>
                <w:b/>
                <w:szCs w:val="21"/>
              </w:rPr>
              <w:t>项 目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szCs w:val="21"/>
              </w:rPr>
            </w:pPr>
            <w:r w:rsidRPr="00626FCC">
              <w:rPr>
                <w:rFonts w:ascii="宋体" w:hAnsi="宋体" w:hint="eastAsia"/>
                <w:szCs w:val="21"/>
              </w:rPr>
              <w:t>《国家出资企业产权登记管理暂行办法》的要求与格式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szCs w:val="21"/>
              </w:rPr>
            </w:pPr>
            <w:r w:rsidRPr="00626FCC">
              <w:rPr>
                <w:rFonts w:ascii="宋体" w:hAnsi="宋体" w:hint="eastAsia"/>
                <w:szCs w:val="21"/>
              </w:rPr>
              <w:t>《企业国有资产产权登记业务办理规则》的要求与格式</w:t>
            </w:r>
          </w:p>
        </w:tc>
      </w:tr>
      <w:tr w:rsidR="00052B4D" w:rsidRPr="00626FCC" w:rsidTr="00850DB6"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626FCC"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 w:rsidRPr="00626FCC">
              <w:rPr>
                <w:rFonts w:ascii="宋体" w:hAnsi="宋体" w:hint="eastAsia"/>
                <w:b/>
                <w:szCs w:val="21"/>
              </w:rPr>
              <w:t>工作定位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szCs w:val="21"/>
              </w:rPr>
            </w:pPr>
            <w:r w:rsidRPr="00626FCC">
              <w:rPr>
                <w:rFonts w:ascii="宋体" w:hAnsi="宋体" w:hint="eastAsia"/>
                <w:szCs w:val="21"/>
              </w:rPr>
              <w:t>对国家出资企业产权状况进行登记管理的行为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szCs w:val="21"/>
              </w:rPr>
            </w:pPr>
            <w:r w:rsidRPr="00626FCC">
              <w:rPr>
                <w:rFonts w:ascii="宋体" w:hAnsi="宋体" w:hint="eastAsia"/>
                <w:szCs w:val="21"/>
              </w:rPr>
              <w:t>对占有、使用国有资产的实收资本等产权状况进行登记，依法确认产权归属关系的行为</w:t>
            </w:r>
          </w:p>
        </w:tc>
      </w:tr>
      <w:tr w:rsidR="00052B4D" w:rsidRPr="00626FCC" w:rsidTr="00850DB6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626FCC">
              <w:rPr>
                <w:rFonts w:ascii="宋体" w:hAnsi="宋体"/>
                <w:b/>
                <w:szCs w:val="21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 w:rsidRPr="00626FCC">
              <w:rPr>
                <w:rFonts w:ascii="宋体" w:hAnsi="宋体" w:hint="eastAsia"/>
                <w:b/>
                <w:szCs w:val="21"/>
              </w:rPr>
              <w:t>登记范围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szCs w:val="21"/>
              </w:rPr>
            </w:pPr>
            <w:r w:rsidRPr="00626FCC">
              <w:rPr>
                <w:rFonts w:ascii="宋体" w:hAnsi="宋体" w:hint="eastAsia"/>
                <w:szCs w:val="21"/>
              </w:rPr>
              <w:t>境内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szCs w:val="21"/>
              </w:rPr>
            </w:pPr>
            <w:r w:rsidRPr="00626FCC">
              <w:rPr>
                <w:rFonts w:ascii="宋体" w:hAnsi="宋体" w:hint="eastAsia"/>
                <w:szCs w:val="21"/>
              </w:rPr>
              <w:t>国家出资企业、国家出资企业拥有实际控制权的境内</w:t>
            </w:r>
            <w:proofErr w:type="gramStart"/>
            <w:r w:rsidRPr="00626FCC">
              <w:rPr>
                <w:rFonts w:ascii="宋体" w:hAnsi="宋体" w:hint="eastAsia"/>
                <w:szCs w:val="21"/>
              </w:rPr>
              <w:t>外各级</w:t>
            </w:r>
            <w:proofErr w:type="gramEnd"/>
            <w:r w:rsidRPr="00626FCC">
              <w:rPr>
                <w:rFonts w:ascii="宋体" w:hAnsi="宋体" w:hint="eastAsia"/>
                <w:szCs w:val="21"/>
              </w:rPr>
              <w:t>企业级其投资参股企业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szCs w:val="21"/>
              </w:rPr>
            </w:pPr>
            <w:r w:rsidRPr="00626FCC">
              <w:rPr>
                <w:rFonts w:ascii="宋体" w:hAnsi="宋体" w:hint="eastAsia"/>
                <w:szCs w:val="21"/>
              </w:rPr>
              <w:t>国有企业、国有绝对控股企业</w:t>
            </w:r>
          </w:p>
        </w:tc>
      </w:tr>
      <w:tr w:rsidR="00052B4D" w:rsidRPr="00626FCC" w:rsidTr="00850DB6">
        <w:trPr>
          <w:trHeight w:val="454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szCs w:val="21"/>
              </w:rPr>
            </w:pPr>
            <w:r w:rsidRPr="00626FCC">
              <w:rPr>
                <w:rFonts w:ascii="宋体" w:hAnsi="宋体" w:hint="eastAsia"/>
                <w:szCs w:val="21"/>
              </w:rPr>
              <w:t>境外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szCs w:val="21"/>
              </w:rPr>
            </w:pPr>
            <w:r w:rsidRPr="00626FCC">
              <w:rPr>
                <w:rFonts w:ascii="宋体" w:hAnsi="宋体" w:hint="eastAsia"/>
                <w:szCs w:val="21"/>
              </w:rPr>
              <w:t>境内外办法统一，对境外特殊目的公司、个人代持股等情况做特别规定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szCs w:val="21"/>
              </w:rPr>
            </w:pPr>
            <w:r w:rsidRPr="00626FCC">
              <w:rPr>
                <w:rFonts w:ascii="宋体" w:hAnsi="宋体" w:hint="eastAsia"/>
                <w:szCs w:val="21"/>
              </w:rPr>
              <w:t>未登记</w:t>
            </w:r>
          </w:p>
        </w:tc>
      </w:tr>
      <w:tr w:rsidR="00052B4D" w:rsidRPr="00626FCC" w:rsidTr="00850DB6">
        <w:trPr>
          <w:trHeight w:val="454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szCs w:val="21"/>
              </w:rPr>
            </w:pPr>
            <w:r w:rsidRPr="00626FCC">
              <w:rPr>
                <w:rFonts w:ascii="宋体" w:hAnsi="宋体" w:hint="eastAsia"/>
                <w:szCs w:val="21"/>
              </w:rPr>
              <w:t>事业单位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szCs w:val="21"/>
              </w:rPr>
            </w:pPr>
            <w:r w:rsidRPr="00626FCC">
              <w:rPr>
                <w:rFonts w:ascii="宋体" w:hAnsi="宋体" w:hint="eastAsia"/>
                <w:szCs w:val="21"/>
              </w:rPr>
              <w:t>参照企业进行登记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szCs w:val="21"/>
              </w:rPr>
            </w:pPr>
            <w:r w:rsidRPr="00626FCC">
              <w:rPr>
                <w:rFonts w:ascii="宋体" w:hAnsi="宋体" w:hint="eastAsia"/>
                <w:szCs w:val="21"/>
              </w:rPr>
              <w:t>未登记</w:t>
            </w:r>
          </w:p>
        </w:tc>
      </w:tr>
      <w:tr w:rsidR="00052B4D" w:rsidRPr="00626FCC" w:rsidTr="00850DB6"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626FCC">
              <w:rPr>
                <w:rFonts w:ascii="宋体" w:hAnsi="宋体"/>
                <w:b/>
                <w:szCs w:val="21"/>
              </w:rPr>
              <w:t>3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 w:rsidRPr="00626FCC">
              <w:rPr>
                <w:rFonts w:ascii="宋体" w:hAnsi="宋体" w:hint="eastAsia"/>
                <w:b/>
                <w:szCs w:val="21"/>
              </w:rPr>
              <w:t>登记内容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szCs w:val="21"/>
              </w:rPr>
            </w:pPr>
            <w:r w:rsidRPr="00626FCC">
              <w:rPr>
                <w:rFonts w:ascii="宋体" w:hAnsi="宋体" w:hint="eastAsia"/>
                <w:szCs w:val="21"/>
              </w:rPr>
              <w:t>企业基本信息、企业产权状况信息、企业产权登记相关经济行为过程信息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szCs w:val="21"/>
              </w:rPr>
            </w:pPr>
            <w:r w:rsidRPr="00626FCC">
              <w:rPr>
                <w:rFonts w:ascii="宋体" w:hAnsi="宋体" w:hint="eastAsia"/>
                <w:szCs w:val="21"/>
              </w:rPr>
              <w:t>企业基本信息、企业产权状况信息</w:t>
            </w:r>
          </w:p>
        </w:tc>
      </w:tr>
      <w:tr w:rsidR="00052B4D" w:rsidRPr="00626FCC" w:rsidTr="00850DB6"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626FCC">
              <w:rPr>
                <w:rFonts w:ascii="宋体" w:hAnsi="宋体"/>
                <w:b/>
                <w:szCs w:val="21"/>
              </w:rPr>
              <w:t>4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 w:rsidRPr="00626FCC">
              <w:rPr>
                <w:rFonts w:ascii="宋体" w:hAnsi="宋体" w:hint="eastAsia"/>
                <w:b/>
                <w:szCs w:val="21"/>
              </w:rPr>
              <w:t>资本分类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szCs w:val="21"/>
              </w:rPr>
            </w:pPr>
            <w:r w:rsidRPr="00626FCC">
              <w:rPr>
                <w:rFonts w:ascii="宋体" w:hAnsi="宋体" w:hint="eastAsia"/>
                <w:szCs w:val="21"/>
              </w:rPr>
              <w:t>国家出资、国有法人出资、国有绝对控股法人出资、国有实际控制法人出资、其他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szCs w:val="21"/>
              </w:rPr>
            </w:pPr>
            <w:r w:rsidRPr="00626FCC">
              <w:rPr>
                <w:rFonts w:ascii="宋体" w:hAnsi="宋体" w:hint="eastAsia"/>
                <w:szCs w:val="21"/>
              </w:rPr>
              <w:t>国家资本、国有法人资本、个人资本等</w:t>
            </w:r>
          </w:p>
        </w:tc>
      </w:tr>
      <w:tr w:rsidR="00052B4D" w:rsidRPr="00626FCC" w:rsidTr="00850DB6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626FCC">
              <w:rPr>
                <w:rFonts w:ascii="宋体" w:hAnsi="宋体"/>
                <w:b/>
                <w:szCs w:val="21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 w:rsidRPr="00626FCC">
              <w:rPr>
                <w:rFonts w:ascii="宋体" w:hAnsi="宋体" w:hint="eastAsia"/>
                <w:b/>
                <w:szCs w:val="21"/>
              </w:rPr>
              <w:t>登记程序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szCs w:val="21"/>
              </w:rPr>
            </w:pPr>
            <w:r w:rsidRPr="00626FCC">
              <w:rPr>
                <w:rFonts w:ascii="宋体" w:hAnsi="宋体" w:hint="eastAsia"/>
                <w:szCs w:val="21"/>
              </w:rPr>
              <w:t>办理流程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szCs w:val="21"/>
              </w:rPr>
            </w:pPr>
            <w:r w:rsidRPr="00626FCC">
              <w:rPr>
                <w:rFonts w:ascii="宋体" w:hAnsi="宋体" w:hint="eastAsia"/>
                <w:szCs w:val="21"/>
              </w:rPr>
              <w:t>企业逐级上报</w:t>
            </w:r>
            <w:r w:rsidRPr="00626FCC">
              <w:rPr>
                <w:rFonts w:ascii="宋体" w:hAnsi="宋体"/>
                <w:szCs w:val="21"/>
              </w:rPr>
              <w:t>-</w:t>
            </w:r>
            <w:r w:rsidRPr="00626FCC">
              <w:rPr>
                <w:rFonts w:ascii="宋体" w:hAnsi="宋体" w:hint="eastAsia"/>
                <w:szCs w:val="21"/>
              </w:rPr>
              <w:t>国家出资企业审核</w:t>
            </w:r>
            <w:r w:rsidRPr="00626FCC">
              <w:rPr>
                <w:rFonts w:ascii="宋体" w:hAnsi="宋体"/>
                <w:szCs w:val="21"/>
              </w:rPr>
              <w:t>-</w:t>
            </w:r>
            <w:r w:rsidRPr="00626FCC">
              <w:rPr>
                <w:rFonts w:ascii="宋体" w:hAnsi="宋体" w:hint="eastAsia"/>
                <w:szCs w:val="21"/>
              </w:rPr>
              <w:t>国资监管机构审核</w:t>
            </w:r>
            <w:r w:rsidRPr="00626FCC">
              <w:rPr>
                <w:rFonts w:ascii="宋体" w:hAnsi="宋体"/>
                <w:szCs w:val="21"/>
              </w:rPr>
              <w:t>-</w:t>
            </w:r>
            <w:r w:rsidRPr="00626FCC">
              <w:rPr>
                <w:rFonts w:ascii="宋体" w:hAnsi="宋体" w:hint="eastAsia"/>
                <w:szCs w:val="21"/>
              </w:rPr>
              <w:t>核发产权登记表、证</w:t>
            </w:r>
            <w:r w:rsidRPr="00626FCC">
              <w:rPr>
                <w:rFonts w:ascii="宋体" w:hAnsi="宋体"/>
                <w:szCs w:val="21"/>
              </w:rPr>
              <w:t>-</w:t>
            </w:r>
            <w:r w:rsidRPr="00626FCC">
              <w:rPr>
                <w:rFonts w:ascii="宋体" w:hAnsi="宋体" w:hint="eastAsia"/>
                <w:szCs w:val="21"/>
              </w:rPr>
              <w:t>工商登记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szCs w:val="21"/>
              </w:rPr>
            </w:pPr>
            <w:r w:rsidRPr="00626FCC">
              <w:rPr>
                <w:rFonts w:ascii="宋体" w:hAnsi="宋体" w:hint="eastAsia"/>
                <w:szCs w:val="21"/>
              </w:rPr>
              <w:t>企业逐级上报</w:t>
            </w:r>
            <w:r w:rsidRPr="00626FCC">
              <w:rPr>
                <w:rFonts w:ascii="宋体" w:hAnsi="宋体"/>
                <w:szCs w:val="21"/>
              </w:rPr>
              <w:t>-</w:t>
            </w:r>
            <w:r w:rsidRPr="00626FCC">
              <w:rPr>
                <w:rFonts w:ascii="宋体" w:hAnsi="宋体" w:hint="eastAsia"/>
                <w:szCs w:val="21"/>
              </w:rPr>
              <w:t>国家出资企业审核</w:t>
            </w:r>
            <w:r w:rsidRPr="00626FCC">
              <w:rPr>
                <w:rFonts w:ascii="宋体" w:hAnsi="宋体"/>
                <w:szCs w:val="21"/>
              </w:rPr>
              <w:t>-</w:t>
            </w:r>
            <w:r w:rsidRPr="00626FCC">
              <w:rPr>
                <w:rFonts w:ascii="宋体" w:hAnsi="宋体" w:hint="eastAsia"/>
                <w:szCs w:val="21"/>
              </w:rPr>
              <w:t>国资监管机构审核</w:t>
            </w:r>
            <w:r w:rsidRPr="00626FCC">
              <w:rPr>
                <w:rFonts w:ascii="宋体" w:hAnsi="宋体"/>
                <w:szCs w:val="21"/>
              </w:rPr>
              <w:t>-</w:t>
            </w:r>
            <w:r w:rsidRPr="00626FCC">
              <w:rPr>
                <w:rFonts w:ascii="宋体" w:hAnsi="宋体" w:hint="eastAsia"/>
                <w:szCs w:val="21"/>
              </w:rPr>
              <w:t>核发产权登记表、证</w:t>
            </w:r>
            <w:r w:rsidRPr="00626FCC">
              <w:rPr>
                <w:rFonts w:ascii="宋体" w:hAnsi="宋体"/>
                <w:szCs w:val="21"/>
              </w:rPr>
              <w:t>-</w:t>
            </w:r>
            <w:r w:rsidRPr="00626FCC">
              <w:rPr>
                <w:rFonts w:ascii="宋体" w:hAnsi="宋体" w:hint="eastAsia"/>
                <w:szCs w:val="21"/>
              </w:rPr>
              <w:t>工商登记</w:t>
            </w:r>
            <w:r w:rsidRPr="00626FCC">
              <w:rPr>
                <w:rFonts w:ascii="宋体" w:hAnsi="宋体"/>
                <w:szCs w:val="21"/>
              </w:rPr>
              <w:t>-</w:t>
            </w:r>
            <w:r w:rsidRPr="00626FCC">
              <w:rPr>
                <w:rFonts w:ascii="宋体" w:hAnsi="宋体" w:hint="eastAsia"/>
                <w:szCs w:val="21"/>
              </w:rPr>
              <w:t>补录工商登记资料</w:t>
            </w:r>
          </w:p>
        </w:tc>
      </w:tr>
      <w:tr w:rsidR="00052B4D" w:rsidRPr="00626FCC" w:rsidTr="00850DB6">
        <w:trPr>
          <w:trHeight w:val="454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szCs w:val="21"/>
              </w:rPr>
            </w:pPr>
            <w:r w:rsidRPr="00626FCC">
              <w:rPr>
                <w:rFonts w:ascii="宋体" w:hAnsi="宋体" w:hint="eastAsia"/>
                <w:szCs w:val="21"/>
              </w:rPr>
              <w:t>办理方式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szCs w:val="21"/>
              </w:rPr>
            </w:pPr>
            <w:r w:rsidRPr="00626FCC">
              <w:rPr>
                <w:rFonts w:ascii="宋体" w:hAnsi="宋体" w:hint="eastAsia"/>
                <w:szCs w:val="21"/>
              </w:rPr>
              <w:t>网上申报、网上审核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szCs w:val="21"/>
              </w:rPr>
            </w:pPr>
            <w:r w:rsidRPr="00626FCC">
              <w:rPr>
                <w:rFonts w:ascii="宋体" w:hAnsi="宋体" w:hint="eastAsia"/>
                <w:szCs w:val="21"/>
              </w:rPr>
              <w:t>人工报送</w:t>
            </w:r>
          </w:p>
        </w:tc>
      </w:tr>
      <w:tr w:rsidR="00052B4D" w:rsidRPr="00626FCC" w:rsidTr="00850DB6">
        <w:trPr>
          <w:trHeight w:val="454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szCs w:val="21"/>
              </w:rPr>
            </w:pPr>
            <w:r w:rsidRPr="00626FCC">
              <w:rPr>
                <w:rFonts w:ascii="宋体" w:hAnsi="宋体" w:hint="eastAsia"/>
                <w:szCs w:val="21"/>
              </w:rPr>
              <w:t>填报的相关表格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szCs w:val="21"/>
              </w:rPr>
            </w:pPr>
            <w:r w:rsidRPr="00626FCC">
              <w:rPr>
                <w:rFonts w:ascii="宋体" w:hAnsi="宋体" w:hint="eastAsia"/>
                <w:szCs w:val="21"/>
              </w:rPr>
              <w:t>企业基本信息表</w:t>
            </w:r>
            <w:r w:rsidRPr="00626FCC">
              <w:rPr>
                <w:rFonts w:ascii="宋体" w:hAnsi="宋体"/>
                <w:szCs w:val="21"/>
              </w:rPr>
              <w:t>-</w:t>
            </w:r>
            <w:r w:rsidRPr="00626FCC">
              <w:rPr>
                <w:rFonts w:ascii="宋体" w:hAnsi="宋体" w:hint="eastAsia"/>
                <w:szCs w:val="21"/>
              </w:rPr>
              <w:t>相关经济行为过程信息采集表</w:t>
            </w:r>
            <w:r w:rsidRPr="00626FCC">
              <w:rPr>
                <w:rFonts w:ascii="宋体" w:hAnsi="宋体"/>
                <w:szCs w:val="21"/>
              </w:rPr>
              <w:t>-</w:t>
            </w:r>
            <w:r w:rsidRPr="00626FCC">
              <w:rPr>
                <w:rFonts w:ascii="宋体" w:hAnsi="宋体" w:hint="eastAsia"/>
                <w:szCs w:val="21"/>
              </w:rPr>
              <w:t>相关经济行为合</w:t>
            </w:r>
            <w:proofErr w:type="gramStart"/>
            <w:r w:rsidRPr="00626FCC">
              <w:rPr>
                <w:rFonts w:ascii="宋体" w:hAnsi="宋体" w:hint="eastAsia"/>
                <w:szCs w:val="21"/>
              </w:rPr>
              <w:t>规</w:t>
            </w:r>
            <w:proofErr w:type="gramEnd"/>
            <w:r w:rsidRPr="00626FCC">
              <w:rPr>
                <w:rFonts w:ascii="宋体" w:hAnsi="宋体" w:hint="eastAsia"/>
                <w:szCs w:val="21"/>
              </w:rPr>
              <w:t>性资料目录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szCs w:val="21"/>
              </w:rPr>
            </w:pPr>
            <w:r w:rsidRPr="00626FCC">
              <w:rPr>
                <w:rFonts w:ascii="宋体" w:hAnsi="宋体" w:hint="eastAsia"/>
                <w:szCs w:val="21"/>
              </w:rPr>
              <w:t>占有、变动、注销产权登记表</w:t>
            </w:r>
          </w:p>
        </w:tc>
      </w:tr>
      <w:tr w:rsidR="00052B4D" w:rsidRPr="00626FCC" w:rsidTr="00850DB6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626FCC">
              <w:rPr>
                <w:rFonts w:ascii="宋体" w:hAnsi="宋体"/>
                <w:b/>
                <w:szCs w:val="21"/>
              </w:rPr>
              <w:t>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 w:rsidRPr="00626FCC">
              <w:rPr>
                <w:rFonts w:ascii="宋体" w:hAnsi="宋体" w:hint="eastAsia"/>
                <w:b/>
                <w:szCs w:val="21"/>
              </w:rPr>
              <w:t>表证管理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szCs w:val="21"/>
              </w:rPr>
            </w:pPr>
            <w:r w:rsidRPr="00626FCC">
              <w:rPr>
                <w:rFonts w:ascii="宋体" w:hAnsi="宋体" w:hint="eastAsia"/>
                <w:szCs w:val="21"/>
              </w:rPr>
              <w:t>作用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szCs w:val="21"/>
              </w:rPr>
            </w:pPr>
            <w:r w:rsidRPr="00626FCC">
              <w:rPr>
                <w:rFonts w:ascii="宋体" w:hAnsi="宋体" w:hint="eastAsia"/>
                <w:szCs w:val="21"/>
              </w:rPr>
              <w:t>办结证明、记载企业产权状况基本信息文件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szCs w:val="21"/>
              </w:rPr>
            </w:pPr>
            <w:r w:rsidRPr="00626FCC">
              <w:rPr>
                <w:rFonts w:ascii="宋体" w:hAnsi="宋体" w:hint="eastAsia"/>
                <w:szCs w:val="21"/>
              </w:rPr>
              <w:t>权属凭证、资信证明文件</w:t>
            </w:r>
          </w:p>
        </w:tc>
      </w:tr>
      <w:tr w:rsidR="00052B4D" w:rsidRPr="00626FCC" w:rsidTr="00850DB6">
        <w:trPr>
          <w:trHeight w:val="454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szCs w:val="21"/>
              </w:rPr>
            </w:pPr>
            <w:r w:rsidRPr="00626FCC">
              <w:rPr>
                <w:rFonts w:ascii="宋体" w:hAnsi="宋体" w:hint="eastAsia"/>
                <w:szCs w:val="21"/>
              </w:rPr>
              <w:t>发放程序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szCs w:val="21"/>
              </w:rPr>
            </w:pPr>
            <w:r w:rsidRPr="00626FCC">
              <w:rPr>
                <w:rFonts w:ascii="宋体" w:hAnsi="宋体" w:hint="eastAsia"/>
                <w:szCs w:val="21"/>
              </w:rPr>
              <w:t>国资委向国家出资企业核发产权登记证；国资委或国资委授权国家出资企业向所属企业核发产权登记表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szCs w:val="21"/>
              </w:rPr>
            </w:pPr>
            <w:r w:rsidRPr="00626FCC">
              <w:rPr>
                <w:rFonts w:ascii="宋体" w:hAnsi="宋体" w:hint="eastAsia"/>
                <w:szCs w:val="21"/>
              </w:rPr>
              <w:t>国资委核发产权登记表证</w:t>
            </w:r>
          </w:p>
        </w:tc>
      </w:tr>
      <w:tr w:rsidR="00052B4D" w:rsidRPr="00626FCC" w:rsidTr="00850DB6"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626FCC">
              <w:rPr>
                <w:rFonts w:ascii="宋体" w:hAnsi="宋体"/>
                <w:b/>
                <w:szCs w:val="21"/>
              </w:rPr>
              <w:t>7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 w:rsidRPr="00626FCC">
              <w:rPr>
                <w:rFonts w:ascii="宋体" w:hAnsi="宋体" w:hint="eastAsia"/>
                <w:b/>
                <w:szCs w:val="21"/>
              </w:rPr>
              <w:t>档案管理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szCs w:val="21"/>
              </w:rPr>
            </w:pPr>
            <w:r w:rsidRPr="00626FCC">
              <w:rPr>
                <w:rFonts w:ascii="宋体" w:hAnsi="宋体" w:hint="eastAsia"/>
                <w:szCs w:val="21"/>
              </w:rPr>
              <w:t>国资监管机构、国家出资企业分别建立档案管理制度，企业基础档案材料存放在国家出资企业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Pr="00626FCC" w:rsidRDefault="00052B4D" w:rsidP="00850DB6">
            <w:pPr>
              <w:spacing w:line="360" w:lineRule="exact"/>
              <w:rPr>
                <w:rFonts w:ascii="宋体" w:hAnsi="宋体"/>
                <w:szCs w:val="21"/>
              </w:rPr>
            </w:pPr>
            <w:r w:rsidRPr="00626FCC">
              <w:rPr>
                <w:rFonts w:ascii="宋体" w:hAnsi="宋体" w:hint="eastAsia"/>
                <w:szCs w:val="21"/>
              </w:rPr>
              <w:t>档案存放在国资监管机构</w:t>
            </w:r>
          </w:p>
        </w:tc>
      </w:tr>
    </w:tbl>
    <w:p w:rsidR="009B046F" w:rsidRPr="00052B4D" w:rsidRDefault="009B046F" w:rsidP="00052B4D">
      <w:pPr>
        <w:spacing w:line="360" w:lineRule="auto"/>
      </w:pPr>
    </w:p>
    <w:sectPr w:rsidR="009B046F" w:rsidRPr="00052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03C" w:rsidRDefault="00A5103C" w:rsidP="00052B4D">
      <w:r>
        <w:separator/>
      </w:r>
    </w:p>
  </w:endnote>
  <w:endnote w:type="continuationSeparator" w:id="0">
    <w:p w:rsidR="00A5103C" w:rsidRDefault="00A5103C" w:rsidP="0005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03C" w:rsidRDefault="00A5103C" w:rsidP="00052B4D">
      <w:r>
        <w:separator/>
      </w:r>
    </w:p>
  </w:footnote>
  <w:footnote w:type="continuationSeparator" w:id="0">
    <w:p w:rsidR="00A5103C" w:rsidRDefault="00A5103C" w:rsidP="00052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A0"/>
    <w:rsid w:val="00052B4D"/>
    <w:rsid w:val="009B046F"/>
    <w:rsid w:val="00A25BA0"/>
    <w:rsid w:val="00A5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B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B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B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B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B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B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B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B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292</Words>
  <Characters>1668</Characters>
  <Application>Microsoft Office Word</Application>
  <DocSecurity>0</DocSecurity>
  <Lines>13</Lines>
  <Paragraphs>3</Paragraphs>
  <ScaleCrop>false</ScaleCrop>
  <Company>Lenovo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梁屹</dc:creator>
  <cp:keywords/>
  <dc:description/>
  <cp:lastModifiedBy>梁屹</cp:lastModifiedBy>
  <cp:revision>2</cp:revision>
  <dcterms:created xsi:type="dcterms:W3CDTF">2015-11-17T02:30:00Z</dcterms:created>
  <dcterms:modified xsi:type="dcterms:W3CDTF">2015-11-17T02:31:00Z</dcterms:modified>
</cp:coreProperties>
</file>